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05" w:rsidRDefault="00432050" w:rsidP="006F6F05">
      <w:r>
        <w:rPr>
          <w:noProof/>
          <w:lang w:eastAsia="cs-CZ"/>
        </w:rPr>
        <w:pict>
          <v:rect id="Obdélník 3" o:spid="_x0000_s1026" style="position:absolute;margin-left:9.65pt;margin-top:-29.05pt;width:431pt;height:3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" filled="f" stroked="f">
            <v:textbox>
              <w:txbxContent>
                <w:p w:rsid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32"/>
                      <w:szCs w:val="32"/>
                    </w:rPr>
                    <w:t>Základní škola Sedmikráska, o.p.s.</w:t>
                  </w:r>
                </w:p>
                <w:p w:rsid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Bezručova 293, 756 61 Rožnov pod Radhoštěm</w:t>
                  </w:r>
                </w:p>
              </w:txbxContent>
            </v:textbox>
          </v:rect>
        </w:pict>
      </w:r>
    </w:p>
    <w:p w:rsidR="006F6F05" w:rsidRDefault="00432050" w:rsidP="006F6F05">
      <w:r>
        <w:rPr>
          <w:noProof/>
          <w:lang w:eastAsia="cs-CZ"/>
        </w:rPr>
        <w:pict>
          <v:rect id="Obdélník 4" o:spid="_x0000_s1027" style="position:absolute;margin-left:68.65pt;margin-top:21.9pt;width:338.95pt;height:6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" filled="f" stroked="f">
            <v:textbox>
              <w:txbxContent>
                <w:p w:rsidR="006F6F05" w:rsidRDefault="0009771B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kern w:val="24"/>
                      <w:sz w:val="64"/>
                      <w:szCs w:val="64"/>
                    </w:rPr>
                    <w:t>ŘÍMSKÝ KALENDÁŘ</w:t>
                  </w:r>
                </w:p>
                <w:p w:rsidR="0009771B" w:rsidRDefault="0009771B" w:rsidP="0009771B">
                  <w:pPr>
                    <w:pStyle w:val="Normlnweb"/>
                    <w:spacing w:before="0" w:beforeAutospacing="0" w:after="0" w:afterAutospacing="0"/>
                    <w:textAlignment w:val="baseline"/>
                    <w:rPr>
                      <w:b/>
                    </w:rPr>
                  </w:pPr>
                </w:p>
              </w:txbxContent>
            </v:textbox>
          </v:rect>
        </w:pict>
      </w:r>
    </w:p>
    <w:p w:rsidR="006F6F05" w:rsidRDefault="006F6F05" w:rsidP="006F6F05"/>
    <w:p w:rsidR="006F6F05" w:rsidRDefault="006F6F05" w:rsidP="006F6F05"/>
    <w:p w:rsidR="006F6F05" w:rsidRDefault="006F6F05" w:rsidP="006F6F05"/>
    <w:p w:rsidR="006F6F05" w:rsidRDefault="00432050" w:rsidP="006F6F05">
      <w:r>
        <w:rPr>
          <w:noProof/>
          <w:lang w:eastAsia="cs-CZ"/>
        </w:rPr>
        <w:pict>
          <v:rect id="Obdélník 5" o:spid="_x0000_s1028" style="position:absolute;margin-left:68.65pt;margin-top:22.9pt;width:329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" strokecolor="#c0504d" strokeweight="2pt">
            <v:textbox>
              <w:txbxContent>
                <w:p w:rsidR="006F6F05" w:rsidRP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>Autor:  Mgr. Jana Valchářová</w:t>
                  </w:r>
                </w:p>
                <w:p w:rsidR="006F6F05" w:rsidRPr="006F6F05" w:rsidRDefault="0009771B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kern w:val="24"/>
                    </w:rPr>
                    <w:t>Vytvořeno: ČERVEN</w:t>
                  </w:r>
                  <w:r w:rsidR="006F6F05" w:rsidRPr="006F6F05">
                    <w:rPr>
                      <w:rFonts w:ascii="Trebuchet MS" w:hAnsi="Trebuchet MS" w:cs="Arial"/>
                      <w:kern w:val="24"/>
                    </w:rPr>
                    <w:t xml:space="preserve"> 2013</w:t>
                  </w:r>
                </w:p>
                <w:p w:rsidR="006F6F05" w:rsidRP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>Název:  VY_32_INOVACE_DE_07 Starověk</w:t>
                  </w:r>
                  <w:r w:rsidR="00B22A70">
                    <w:rPr>
                      <w:rFonts w:ascii="Trebuchet MS" w:hAnsi="Trebuchet MS" w:cs="Arial"/>
                      <w:kern w:val="24"/>
                    </w:rPr>
                    <w:t>_13</w:t>
                  </w:r>
                </w:p>
                <w:p w:rsidR="006F6F05" w:rsidRP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 w:rsidRPr="006F6F05">
                    <w:rPr>
                      <w:rFonts w:ascii="Trebuchet MS" w:hAnsi="Trebuchet MS" w:cs="Arial"/>
                      <w:kern w:val="24"/>
                    </w:rPr>
                    <w:t xml:space="preserve">6. ročník </w:t>
                  </w:r>
                </w:p>
              </w:txbxContent>
            </v:textbox>
          </v:rect>
        </w:pict>
      </w:r>
    </w:p>
    <w:p w:rsidR="006F6F05" w:rsidRDefault="006F6F05" w:rsidP="006F6F05"/>
    <w:p w:rsidR="006F6F05" w:rsidRDefault="006F6F05" w:rsidP="006F6F05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6F6F05" w:rsidTr="00FC52DE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6F6F05" w:rsidRPr="00B27789" w:rsidRDefault="006F6F05" w:rsidP="00FC52DE">
            <w:pPr>
              <w:rPr>
                <w:sz w:val="24"/>
                <w:szCs w:val="24"/>
              </w:rPr>
            </w:pPr>
            <w:r w:rsidRPr="00B27789">
              <w:rPr>
                <w:sz w:val="24"/>
                <w:szCs w:val="24"/>
              </w:rPr>
              <w:t>Vzdělávací oblast, tematický okruh, téma vzdělávacího materiálu:</w:t>
            </w:r>
          </w:p>
        </w:tc>
      </w:tr>
      <w:tr w:rsidR="006F6F05" w:rsidTr="00FC52DE">
        <w:trPr>
          <w:trHeight w:val="1014"/>
        </w:trPr>
        <w:tc>
          <w:tcPr>
            <w:tcW w:w="8925" w:type="dxa"/>
          </w:tcPr>
          <w:p w:rsidR="006F6F05" w:rsidRPr="00B27789" w:rsidRDefault="006F6F05" w:rsidP="006F6F05">
            <w:pPr>
              <w:rPr>
                <w:sz w:val="24"/>
                <w:szCs w:val="24"/>
              </w:rPr>
            </w:pPr>
            <w:r w:rsidRPr="00B27789">
              <w:rPr>
                <w:sz w:val="24"/>
                <w:szCs w:val="24"/>
              </w:rPr>
              <w:t>Člověk a společnost, dějepis, občanská výchova, dějiny starověku, určování času, Řím</w:t>
            </w:r>
          </w:p>
        </w:tc>
      </w:tr>
      <w:tr w:rsidR="006F6F05" w:rsidTr="00FC52DE">
        <w:trPr>
          <w:trHeight w:val="534"/>
        </w:trPr>
        <w:tc>
          <w:tcPr>
            <w:tcW w:w="8925" w:type="dxa"/>
            <w:shd w:val="clear" w:color="auto" w:fill="FABF8F"/>
          </w:tcPr>
          <w:p w:rsidR="006F6F05" w:rsidRPr="00B27789" w:rsidRDefault="006F6F05" w:rsidP="00FC52DE">
            <w:pPr>
              <w:rPr>
                <w:sz w:val="24"/>
                <w:szCs w:val="24"/>
              </w:rPr>
            </w:pPr>
            <w:r w:rsidRPr="00B27789">
              <w:rPr>
                <w:sz w:val="24"/>
                <w:szCs w:val="24"/>
              </w:rPr>
              <w:t>Metodický list, anotace:</w:t>
            </w:r>
          </w:p>
        </w:tc>
      </w:tr>
      <w:tr w:rsidR="006F6F05" w:rsidTr="00FC52DE">
        <w:trPr>
          <w:trHeight w:val="3874"/>
        </w:trPr>
        <w:tc>
          <w:tcPr>
            <w:tcW w:w="8925" w:type="dxa"/>
          </w:tcPr>
          <w:p w:rsidR="00B22A70" w:rsidRPr="00B27789" w:rsidRDefault="00B22A70" w:rsidP="00B22A70">
            <w:pPr>
              <w:rPr>
                <w:sz w:val="24"/>
                <w:szCs w:val="24"/>
              </w:rPr>
            </w:pPr>
            <w:r w:rsidRPr="00B27789">
              <w:rPr>
                <w:iCs/>
                <w:sz w:val="24"/>
                <w:szCs w:val="24"/>
              </w:rPr>
              <w:t xml:space="preserve">V prezentaci se žáci dozvědí, jak určovali čas staří Římané, co přešlo až do současnosti, pomocí otázek a úkolů v pracovním listu si poznatky zažijí a zopakují. </w:t>
            </w:r>
          </w:p>
          <w:p w:rsidR="006F6F05" w:rsidRPr="00B27789" w:rsidRDefault="006F6F05" w:rsidP="00FC52DE">
            <w:pPr>
              <w:rPr>
                <w:sz w:val="24"/>
                <w:szCs w:val="24"/>
              </w:rPr>
            </w:pPr>
          </w:p>
        </w:tc>
      </w:tr>
    </w:tbl>
    <w:p w:rsidR="006F6F05" w:rsidRDefault="00432050" w:rsidP="006F6F05">
      <w:r>
        <w:rPr>
          <w:noProof/>
          <w:lang w:eastAsia="cs-CZ"/>
        </w:rPr>
        <w:pict>
          <v:rect id="Obdélník 6" o:spid="_x0000_s1029" style="position:absolute;margin-left:37.65pt;margin-top:37.3pt;width:5in;height:37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QPvw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" filled="f" stroked="f">
            <v:textbox>
              <w:txbxContent>
                <w:p w:rsid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  <w:sz w:val="28"/>
                      <w:szCs w:val="28"/>
                    </w:rPr>
                    <w:t>Projekt Sedmikráska</w:t>
                  </w:r>
                </w:p>
                <w:p w:rsidR="006F6F05" w:rsidRDefault="006F6F05" w:rsidP="006F6F05">
                  <w:pPr>
                    <w:pStyle w:val="Normln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rebuchet MS" w:hAnsi="Trebuchet MS" w:cs="Arial"/>
                      <w:color w:val="000000"/>
                      <w:kern w:val="24"/>
                    </w:rPr>
                    <w:t>CZ.1.07/1.4.00/21.3812</w:t>
                  </w:r>
                </w:p>
              </w:txbxContent>
            </v:textbox>
          </v:rect>
        </w:pict>
      </w:r>
    </w:p>
    <w:p w:rsidR="006F6F05" w:rsidRDefault="006F6F05" w:rsidP="006F6F05"/>
    <w:p w:rsidR="006F6F05" w:rsidRDefault="006F6F05" w:rsidP="006F6F05"/>
    <w:p w:rsidR="00B241E9" w:rsidRDefault="00B241E9">
      <w:pPr>
        <w:sectPr w:rsidR="00B241E9" w:rsidSect="006410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0F27" w:rsidRDefault="00400F27"/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1D3B">
        <w:rPr>
          <w:rFonts w:ascii="Times New Roman" w:hAnsi="Times New Roman"/>
          <w:b/>
          <w:sz w:val="24"/>
          <w:szCs w:val="24"/>
        </w:rPr>
        <w:lastRenderedPageBreak/>
        <w:t>Kalendář</w:t>
      </w:r>
    </w:p>
    <w:p w:rsidR="00B241E9" w:rsidRPr="00903A33" w:rsidRDefault="00B241E9" w:rsidP="00B241E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A33">
        <w:rPr>
          <w:rFonts w:ascii="Times New Roman" w:hAnsi="Times New Roman" w:cs="Times New Roman"/>
          <w:sz w:val="24"/>
          <w:szCs w:val="24"/>
        </w:rPr>
        <w:t>slovo pocházejíc z latiny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Kalendy – označení prvního dne v měsíci Římany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Kalendář tak, jak ho vytvořili Římané, se používal v nezměněné podobě až do novověku a s malými úpravami ho používáme i dnes.</w:t>
      </w:r>
    </w:p>
    <w:p w:rsidR="00B241E9" w:rsidRPr="002B1D3B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241E9" w:rsidRPr="002B1D3B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1D3B">
        <w:rPr>
          <w:rFonts w:ascii="Times New Roman" w:hAnsi="Times New Roman"/>
          <w:b/>
          <w:sz w:val="24"/>
          <w:szCs w:val="24"/>
        </w:rPr>
        <w:t>Římský kalendář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Původně měl 355 dní rozdělených do 12 měsíců (kratších než máme my).</w:t>
      </w:r>
    </w:p>
    <w:p w:rsidR="00B241E9" w:rsidRDefault="00B241E9" w:rsidP="00B241E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843360" cy="1988938"/>
            <wp:effectExtent l="19050" t="0" r="4740" b="0"/>
            <wp:docPr id="26" name="obrázek 2" descr="Soubor:Roman-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bor:Roman-calenda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62" cy="199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Římský kalendář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změnu prodělal za Gaia Julia Caesara roku 46 př.n.l.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solární (sluneční) kalendář → 1 rok má 365,25 dne (= oběh Země kolem Slunce),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tzn. že běžný rok má 365 dní a jednou za 4 roky se přidává rok přestupný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kalendář se nazýval </w:t>
      </w:r>
      <w:r w:rsidRPr="002B1D3B">
        <w:rPr>
          <w:rFonts w:ascii="Times New Roman" w:hAnsi="Times New Roman"/>
          <w:b/>
          <w:sz w:val="24"/>
          <w:szCs w:val="24"/>
        </w:rPr>
        <w:t>juliánský</w:t>
      </w:r>
      <w:r>
        <w:rPr>
          <w:rFonts w:ascii="Times New Roman" w:hAnsi="Times New Roman"/>
          <w:sz w:val="24"/>
          <w:szCs w:val="24"/>
        </w:rPr>
        <w:t>.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Pr="00502717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717">
        <w:rPr>
          <w:rFonts w:ascii="Times New Roman" w:hAnsi="Times New Roman"/>
          <w:b/>
          <w:sz w:val="24"/>
          <w:szCs w:val="24"/>
        </w:rPr>
        <w:t>Odpovězte na otázky: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to jsou kalendy? 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dlouhý byl původně římský rok?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Kdo v 1. století  př.n.l. zavedl důležitou změnu kalendáře a v čem změna spočívala? 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tento změněný kalendář nazýváme?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Pr="002B1D3B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1D3B">
        <w:rPr>
          <w:rFonts w:ascii="Times New Roman" w:hAnsi="Times New Roman"/>
          <w:b/>
          <w:sz w:val="24"/>
          <w:szCs w:val="24"/>
        </w:rPr>
        <w:lastRenderedPageBreak/>
        <w:t>Názvy římských měsíců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Ianuarius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leden) – podle boha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Januse</w:t>
      </w:r>
      <w:r>
        <w:rPr>
          <w:rFonts w:ascii="Times New Roman" w:hAnsi="Times New Roman"/>
          <w:color w:val="000000"/>
          <w:sz w:val="24"/>
          <w:szCs w:val="24"/>
        </w:rPr>
        <w:t>, boha začátku a konce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Februarius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únor) – od latinského slova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i/>
          <w:iCs/>
          <w:color w:val="000000"/>
          <w:sz w:val="24"/>
          <w:szCs w:val="24"/>
        </w:rPr>
        <w:t>februa</w:t>
      </w:r>
      <w:r>
        <w:rPr>
          <w:rFonts w:ascii="Times New Roman" w:hAnsi="Times New Roman"/>
          <w:color w:val="000000"/>
          <w:sz w:val="24"/>
          <w:szCs w:val="24"/>
        </w:rPr>
        <w:t xml:space="preserve">, znamenalo </w:t>
      </w:r>
      <w:r w:rsidRPr="002B1D3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čištění; původ slova je neznámý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Martius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březen) – podle boha války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Marta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Aprilis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duben) – z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i/>
          <w:iCs/>
          <w:color w:val="000000"/>
          <w:sz w:val="24"/>
          <w:szCs w:val="24"/>
        </w:rPr>
        <w:t>aphrilis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&lt; Aphrodite, neboť tento měsíc byl zasvěcen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Venuši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Maius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(= květen) – podle bohyně Maii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Junius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(= červen) – podle bohyně Juno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02717">
        <w:rPr>
          <w:rFonts w:ascii="Times New Roman" w:hAnsi="Times New Roman"/>
          <w:b/>
          <w:color w:val="000000"/>
          <w:sz w:val="24"/>
          <w:szCs w:val="24"/>
        </w:rPr>
        <w:t>Julius</w:t>
      </w:r>
      <w:r w:rsidRPr="002B1D3B">
        <w:rPr>
          <w:rFonts w:ascii="Times New Roman" w:hAnsi="Times New Roman"/>
          <w:color w:val="000000"/>
          <w:sz w:val="24"/>
          <w:szCs w:val="24"/>
        </w:rPr>
        <w:t xml:space="preserve"> (= červene</w:t>
      </w:r>
      <w:r>
        <w:rPr>
          <w:rFonts w:ascii="Times New Roman" w:hAnsi="Times New Roman"/>
          <w:color w:val="000000"/>
          <w:sz w:val="24"/>
          <w:szCs w:val="24"/>
        </w:rPr>
        <w:t>c) – měsíc Juliův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02717">
        <w:rPr>
          <w:rFonts w:ascii="Times New Roman" w:hAnsi="Times New Roman"/>
          <w:b/>
          <w:color w:val="000000"/>
          <w:sz w:val="24"/>
          <w:szCs w:val="24"/>
        </w:rPr>
        <w:t>Augustus</w:t>
      </w:r>
      <w:r w:rsidRPr="002B1D3B">
        <w:rPr>
          <w:rFonts w:ascii="Times New Roman" w:hAnsi="Times New Roman"/>
          <w:color w:val="000000"/>
          <w:sz w:val="24"/>
          <w:szCs w:val="24"/>
        </w:rPr>
        <w:t xml:space="preserve"> (= srpen) –</w:t>
      </w:r>
      <w:r>
        <w:rPr>
          <w:rFonts w:ascii="Times New Roman" w:hAnsi="Times New Roman"/>
          <w:color w:val="000000"/>
          <w:sz w:val="24"/>
          <w:szCs w:val="24"/>
        </w:rPr>
        <w:t xml:space="preserve"> měsíc</w:t>
      </w:r>
      <w:r w:rsidRPr="002B1D3B">
        <w:rPr>
          <w:rFonts w:ascii="Times New Roman" w:hAnsi="Times New Roman"/>
          <w:color w:val="000000"/>
          <w:sz w:val="24"/>
          <w:szCs w:val="24"/>
        </w:rPr>
        <w:t xml:space="preserve"> Augustův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September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 xml:space="preserve">(= září) – sedmý měsíc, 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October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říjen) – osmý měsíc</w:t>
      </w:r>
    </w:p>
    <w:p w:rsidR="00B241E9" w:rsidRPr="002B1D3B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November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color w:val="000000"/>
          <w:sz w:val="24"/>
          <w:szCs w:val="24"/>
        </w:rPr>
        <w:t>(= listopad) – devátý měsíc</w:t>
      </w:r>
    </w:p>
    <w:p w:rsidR="00B241E9" w:rsidRDefault="00B241E9" w:rsidP="00B241E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/>
          <w:color w:val="000000"/>
          <w:sz w:val="24"/>
          <w:szCs w:val="24"/>
        </w:rPr>
      </w:pPr>
      <w:r w:rsidRPr="002B1D3B">
        <w:rPr>
          <w:rFonts w:ascii="Times New Roman" w:hAnsi="Times New Roman"/>
          <w:color w:val="000000"/>
          <w:sz w:val="24"/>
          <w:szCs w:val="24"/>
        </w:rPr>
        <w:t>mensis</w:t>
      </w:r>
      <w:r w:rsidRPr="002B1D3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1D3B">
        <w:rPr>
          <w:rFonts w:ascii="Times New Roman" w:hAnsi="Times New Roman"/>
          <w:b/>
          <w:bCs/>
          <w:color w:val="000000"/>
          <w:sz w:val="24"/>
          <w:szCs w:val="24"/>
        </w:rPr>
        <w:t>December</w:t>
      </w:r>
      <w:r w:rsidRPr="002B1D3B">
        <w:rPr>
          <w:rFonts w:ascii="Times New Roman" w:hAnsi="Times New Roman"/>
          <w:color w:val="000000"/>
          <w:sz w:val="24"/>
          <w:szCs w:val="24"/>
        </w:rPr>
        <w:t>(= prosinec) – desátý měsíc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Pr="002B1D3B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Původně byl prvním měsícem roku březen, proto není divné, že např. říjen byl osmým a ne desátým měsícem, jak ho máme my. I proto je přestupným měsícem únor (přestupný den se vkládal na konec roku).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241E9" w:rsidRPr="00502717" w:rsidRDefault="00B241E9" w:rsidP="00B241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717">
        <w:rPr>
          <w:rFonts w:ascii="Times New Roman" w:hAnsi="Times New Roman"/>
          <w:b/>
          <w:sz w:val="24"/>
          <w:szCs w:val="24"/>
        </w:rPr>
        <w:t>Odpovězte na otázky: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kterých jazyků, které znáš, přešlo označení měsíců z latiny? Uveď příklad.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čeho získávaly měsíce svůj název?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čeho získaly v latině svůj název měsíc červenec a srpen?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Kterým měsícem začínal římský rok?</w:t>
      </w:r>
    </w:p>
    <w:p w:rsidR="00B241E9" w:rsidRDefault="00B241E9" w:rsidP="00B2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Měsíce v češtině mají svůj název odvozen od přírodních jevů. Dokážeš původ všech názvů odhalit? </w:t>
      </w:r>
    </w:p>
    <w:p w:rsidR="00B241E9" w:rsidRDefault="00B241E9" w:rsidP="00B241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Ti některý název nezdá být zcela odpovídající, vymysli lepší (např. červenec → prázdninec)</w:t>
      </w:r>
    </w:p>
    <w:p w:rsidR="00B241E9" w:rsidRDefault="00B241E9" w:rsidP="00B241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Zdroje:</w:t>
      </w:r>
    </w:p>
    <w:p w:rsidR="00B241E9" w:rsidRDefault="00B241E9" w:rsidP="00B24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E9" w:rsidRDefault="00B241E9" w:rsidP="00B241E9">
      <w:pPr>
        <w:spacing w:after="0" w:line="240" w:lineRule="auto"/>
      </w:pPr>
      <w:r>
        <w:rPr>
          <w:rFonts w:ascii="Arial" w:hAnsi="Arial" w:cs="Arial"/>
          <w:color w:val="333333"/>
          <w:shd w:val="clear" w:color="auto" w:fill="FFFFFF"/>
        </w:rPr>
        <w:t>Autor Neuveden.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4.6.2013]. Dostupný na WWW: http://cs.wikipedia.org/wiki/Soubor:Roman-calendar.png</w:t>
      </w:r>
    </w:p>
    <w:p w:rsidR="00B241E9" w:rsidRDefault="00B241E9" w:rsidP="00B241E9">
      <w:pPr>
        <w:spacing w:after="0" w:line="240" w:lineRule="auto"/>
      </w:pPr>
      <w:r>
        <w:rPr>
          <w:rFonts w:ascii="Arial" w:hAnsi="Arial" w:cs="Arial"/>
          <w:color w:val="333333"/>
          <w:shd w:val="clear" w:color="auto" w:fill="FFFFFF"/>
        </w:rPr>
        <w:t>Autor NEUVEDEN.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[online]. [cit. 4.6.2013]. Dostupný na WWW: http://cs.wikipedia.org/wiki/%C5%98%C3%ADmsk%C3%BD_kalend%C3%A1%C5%99</w:t>
      </w:r>
    </w:p>
    <w:p w:rsidR="00B241E9" w:rsidRDefault="00B241E9"/>
    <w:sectPr w:rsidR="00B241E9" w:rsidSect="00B241E9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1D" w:rsidRDefault="0082071D" w:rsidP="009D5A62">
      <w:pPr>
        <w:spacing w:after="0" w:line="240" w:lineRule="auto"/>
      </w:pPr>
      <w:r>
        <w:separator/>
      </w:r>
    </w:p>
  </w:endnote>
  <w:endnote w:type="continuationSeparator" w:id="1">
    <w:p w:rsidR="0082071D" w:rsidRDefault="0082071D" w:rsidP="009D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1D" w:rsidRDefault="0082071D" w:rsidP="009D5A62">
      <w:pPr>
        <w:spacing w:after="0" w:line="240" w:lineRule="auto"/>
      </w:pPr>
      <w:r>
        <w:separator/>
      </w:r>
    </w:p>
  </w:footnote>
  <w:footnote w:type="continuationSeparator" w:id="1">
    <w:p w:rsidR="0082071D" w:rsidRDefault="0082071D" w:rsidP="009D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A5" w:rsidRDefault="00B241E9">
    <w:pPr>
      <w:pStyle w:val="Zhlav"/>
    </w:pPr>
    <w:r>
      <w:rPr>
        <w:noProof/>
        <w:lang w:eastAsia="cs-CZ"/>
      </w:rPr>
      <w:drawing>
        <wp:inline distT="0" distB="0" distL="0" distR="0">
          <wp:extent cx="5762625" cy="1518285"/>
          <wp:effectExtent l="0" t="0" r="0" b="571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E9" w:rsidRDefault="00B241E9">
    <w:pPr>
      <w:pStyle w:val="Zhlav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5C2F"/>
    <w:multiLevelType w:val="multilevel"/>
    <w:tmpl w:val="95C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8F006B"/>
    <w:multiLevelType w:val="hybridMultilevel"/>
    <w:tmpl w:val="48CE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F6F05"/>
    <w:rsid w:val="0009771B"/>
    <w:rsid w:val="000B3EA3"/>
    <w:rsid w:val="00317932"/>
    <w:rsid w:val="00400F27"/>
    <w:rsid w:val="00432050"/>
    <w:rsid w:val="0063517B"/>
    <w:rsid w:val="006F6F05"/>
    <w:rsid w:val="0082071D"/>
    <w:rsid w:val="00852C59"/>
    <w:rsid w:val="009D5A62"/>
    <w:rsid w:val="00B22A70"/>
    <w:rsid w:val="00B241E9"/>
    <w:rsid w:val="00B27789"/>
    <w:rsid w:val="00D26EAE"/>
    <w:rsid w:val="00FB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F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6F05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6F6F0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41E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B241E9"/>
  </w:style>
  <w:style w:type="paragraph" w:styleId="Textbubliny">
    <w:name w:val="Balloon Text"/>
    <w:basedOn w:val="Normln"/>
    <w:link w:val="TextbublinyChar"/>
    <w:uiPriority w:val="99"/>
    <w:semiHidden/>
    <w:unhideWhenUsed/>
    <w:rsid w:val="00B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E9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1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F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6F05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6F6F0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41E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B241E9"/>
  </w:style>
  <w:style w:type="paragraph" w:styleId="Textbubliny">
    <w:name w:val="Balloon Text"/>
    <w:basedOn w:val="Normln"/>
    <w:link w:val="TextbublinyChar"/>
    <w:uiPriority w:val="99"/>
    <w:semiHidden/>
    <w:unhideWhenUsed/>
    <w:rsid w:val="00B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E9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1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2013-09-06T11:11:00Z</dcterms:created>
  <dcterms:modified xsi:type="dcterms:W3CDTF">2013-09-08T22:39:00Z</dcterms:modified>
</cp:coreProperties>
</file>